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C42A" w14:textId="77777777" w:rsidR="008C08CB" w:rsidRDefault="008C08CB">
      <w:pPr>
        <w:pStyle w:val="Corpodetexto"/>
        <w:rPr>
          <w:b/>
          <w:sz w:val="20"/>
        </w:rPr>
      </w:pPr>
    </w:p>
    <w:p w14:paraId="5EA54876" w14:textId="77777777" w:rsidR="008C08CB" w:rsidRDefault="008C08CB">
      <w:pPr>
        <w:pStyle w:val="Corpodetexto"/>
        <w:spacing w:before="7"/>
        <w:rPr>
          <w:b/>
          <w:sz w:val="19"/>
        </w:rPr>
      </w:pPr>
    </w:p>
    <w:p w14:paraId="05D9C278" w14:textId="77777777" w:rsidR="008C08CB" w:rsidRDefault="00000000">
      <w:pPr>
        <w:spacing w:before="100"/>
        <w:ind w:left="3819" w:right="376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0E0622C7" w14:textId="77777777" w:rsidR="008C08CB" w:rsidRDefault="008C08CB">
      <w:pPr>
        <w:pStyle w:val="Corpodetexto"/>
        <w:spacing w:before="10"/>
        <w:rPr>
          <w:b/>
          <w:sz w:val="23"/>
        </w:rPr>
      </w:pPr>
    </w:p>
    <w:p w14:paraId="1C70F414" w14:textId="77777777" w:rsidR="008C08CB" w:rsidRDefault="00000000">
      <w:pPr>
        <w:ind w:left="467" w:right="408"/>
        <w:jc w:val="center"/>
        <w:rPr>
          <w:b/>
          <w:sz w:val="24"/>
        </w:rPr>
      </w:pPr>
      <w:r>
        <w:rPr>
          <w:b/>
          <w:sz w:val="24"/>
        </w:rPr>
        <w:t>FORMULÁRIO PARA INFORMAÇÃO DE CADA MEMBRO QUE COMPÕE 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CHAPA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INSCRITA</w:t>
      </w:r>
    </w:p>
    <w:p w14:paraId="34505731" w14:textId="77777777" w:rsidR="008C08CB" w:rsidRDefault="008C08CB">
      <w:pPr>
        <w:pStyle w:val="Corpodetexto"/>
        <w:rPr>
          <w:b/>
          <w:sz w:val="20"/>
        </w:rPr>
      </w:pPr>
    </w:p>
    <w:p w14:paraId="092DC7EC" w14:textId="77777777" w:rsidR="008C08CB" w:rsidRDefault="008C08CB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8C08CB" w14:paraId="19E73E88" w14:textId="77777777">
        <w:trPr>
          <w:trHeight w:val="544"/>
        </w:trPr>
        <w:tc>
          <w:tcPr>
            <w:tcW w:w="9780" w:type="dxa"/>
          </w:tcPr>
          <w:p w14:paraId="3C5B6966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MEMBRO:</w:t>
            </w:r>
          </w:p>
        </w:tc>
      </w:tr>
      <w:tr w:rsidR="008C08CB" w14:paraId="30F95C58" w14:textId="77777777">
        <w:trPr>
          <w:trHeight w:val="547"/>
        </w:trPr>
        <w:tc>
          <w:tcPr>
            <w:tcW w:w="9780" w:type="dxa"/>
          </w:tcPr>
          <w:p w14:paraId="57569E07" w14:textId="77777777" w:rsidR="008C08CB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RESIDENCIAL:</w:t>
            </w:r>
          </w:p>
        </w:tc>
      </w:tr>
      <w:tr w:rsidR="008C08CB" w14:paraId="7EA9FA87" w14:textId="77777777">
        <w:trPr>
          <w:trHeight w:val="544"/>
        </w:trPr>
        <w:tc>
          <w:tcPr>
            <w:tcW w:w="9780" w:type="dxa"/>
          </w:tcPr>
          <w:p w14:paraId="695861BA" w14:textId="77777777" w:rsidR="008C08CB" w:rsidRDefault="00000000">
            <w:pPr>
              <w:pStyle w:val="TableParagraph"/>
              <w:tabs>
                <w:tab w:val="left" w:pos="3871"/>
                <w:tab w:val="left" w:pos="5489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  <w:r>
              <w:rPr>
                <w:sz w:val="24"/>
              </w:rPr>
              <w:tab/>
              <w:t>CEP</w:t>
            </w:r>
          </w:p>
        </w:tc>
      </w:tr>
      <w:tr w:rsidR="008C08CB" w14:paraId="5AAA4A60" w14:textId="77777777">
        <w:trPr>
          <w:trHeight w:val="546"/>
        </w:trPr>
        <w:tc>
          <w:tcPr>
            <w:tcW w:w="9780" w:type="dxa"/>
          </w:tcPr>
          <w:p w14:paraId="59FD04B4" w14:textId="77777777" w:rsidR="008C08CB" w:rsidRDefault="00000000">
            <w:pPr>
              <w:pStyle w:val="TableParagraph"/>
              <w:tabs>
                <w:tab w:val="left" w:pos="1068"/>
                <w:tab w:val="left" w:pos="313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z w:val="24"/>
              </w:rPr>
              <w:tab/>
              <w:t>EMAIL:</w:t>
            </w:r>
          </w:p>
        </w:tc>
      </w:tr>
      <w:tr w:rsidR="008C08CB" w14:paraId="1FAF689C" w14:textId="77777777">
        <w:trPr>
          <w:trHeight w:val="544"/>
        </w:trPr>
        <w:tc>
          <w:tcPr>
            <w:tcW w:w="9780" w:type="dxa"/>
          </w:tcPr>
          <w:p w14:paraId="51F42EAC" w14:textId="77777777" w:rsidR="008C08CB" w:rsidRDefault="00000000">
            <w:pPr>
              <w:pStyle w:val="TableParagraph"/>
              <w:tabs>
                <w:tab w:val="left" w:pos="3627"/>
                <w:tab w:val="left" w:pos="680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IDENTIDADE:</w:t>
            </w:r>
            <w:r>
              <w:rPr>
                <w:sz w:val="24"/>
              </w:rPr>
              <w:tab/>
              <w:t>CPF:</w:t>
            </w:r>
            <w:r>
              <w:rPr>
                <w:sz w:val="24"/>
              </w:rPr>
              <w:tab/>
              <w:t>CRB:</w:t>
            </w:r>
          </w:p>
        </w:tc>
      </w:tr>
      <w:tr w:rsidR="008C08CB" w14:paraId="4B44885D" w14:textId="77777777">
        <w:trPr>
          <w:trHeight w:val="544"/>
        </w:trPr>
        <w:tc>
          <w:tcPr>
            <w:tcW w:w="9780" w:type="dxa"/>
          </w:tcPr>
          <w:p w14:paraId="274CE045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filiado:</w:t>
            </w:r>
          </w:p>
        </w:tc>
      </w:tr>
      <w:tr w:rsidR="008C08CB" w14:paraId="1762737F" w14:textId="77777777">
        <w:trPr>
          <w:trHeight w:val="546"/>
        </w:trPr>
        <w:tc>
          <w:tcPr>
            <w:tcW w:w="9780" w:type="dxa"/>
          </w:tcPr>
          <w:p w14:paraId="1F3034B3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Cargo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concorrerá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FEBAB:</w:t>
            </w:r>
          </w:p>
        </w:tc>
      </w:tr>
    </w:tbl>
    <w:p w14:paraId="36F59904" w14:textId="77777777" w:rsidR="008C08CB" w:rsidRDefault="008C08CB">
      <w:pPr>
        <w:pStyle w:val="Corpodetexto"/>
        <w:rPr>
          <w:b/>
          <w:sz w:val="20"/>
        </w:rPr>
      </w:pPr>
    </w:p>
    <w:p w14:paraId="06FC0C0B" w14:textId="77777777" w:rsidR="008C08CB" w:rsidRDefault="008C08CB">
      <w:pPr>
        <w:pStyle w:val="Corpodetexto"/>
        <w:rPr>
          <w:b/>
          <w:sz w:val="20"/>
        </w:rPr>
      </w:pPr>
    </w:p>
    <w:p w14:paraId="0E66B074" w14:textId="77777777" w:rsidR="008C08CB" w:rsidRDefault="008C08CB">
      <w:pPr>
        <w:pStyle w:val="Corpodetexto"/>
        <w:spacing w:before="1"/>
        <w:rPr>
          <w:b/>
          <w:sz w:val="23"/>
        </w:rPr>
      </w:pPr>
    </w:p>
    <w:p w14:paraId="148C1D4C" w14:textId="353E382B" w:rsidR="008C08CB" w:rsidRDefault="00000000" w:rsidP="000E1470">
      <w:pPr>
        <w:pStyle w:val="Corpodetexto"/>
        <w:spacing w:before="100"/>
        <w:ind w:left="212" w:right="327"/>
        <w:jc w:val="both"/>
      </w:pPr>
      <w:r>
        <w:t>NOTA: anexar cópia da Identidade, CPF, Comprovante de residência (Luz, Água ou</w:t>
      </w:r>
      <w:r>
        <w:rPr>
          <w:spacing w:val="1"/>
        </w:rPr>
        <w:t xml:space="preserve"> </w:t>
      </w:r>
      <w:r>
        <w:t>Telefone fixo do mês antecedente à inscrição da chapa), Carteira do CRB, e dos recibos de</w:t>
      </w:r>
      <w:r>
        <w:rPr>
          <w:spacing w:val="-55"/>
        </w:rPr>
        <w:t xml:space="preserve"> </w:t>
      </w:r>
      <w:r>
        <w:t>pagamentos de</w:t>
      </w:r>
      <w:r>
        <w:rPr>
          <w:spacing w:val="-2"/>
        </w:rPr>
        <w:t xml:space="preserve"> </w:t>
      </w:r>
      <w:r>
        <w:t>202</w:t>
      </w:r>
      <w:r w:rsidR="00592F45">
        <w:t>6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CRB</w:t>
      </w:r>
      <w:r>
        <w:rPr>
          <w:spacing w:val="-2"/>
        </w:rPr>
        <w:t xml:space="preserve"> </w:t>
      </w:r>
      <w:r>
        <w:t>e da</w:t>
      </w:r>
      <w:r>
        <w:rPr>
          <w:spacing w:val="-1"/>
        </w:rPr>
        <w:t xml:space="preserve"> </w:t>
      </w:r>
      <w:r>
        <w:t>anuidade da</w:t>
      </w:r>
      <w:r>
        <w:rPr>
          <w:spacing w:val="-2"/>
        </w:rPr>
        <w:t xml:space="preserve"> </w:t>
      </w:r>
      <w:r>
        <w:t>Associação</w:t>
      </w:r>
      <w:r>
        <w:rPr>
          <w:spacing w:val="-2"/>
        </w:rPr>
        <w:t xml:space="preserve"> </w:t>
      </w:r>
      <w:r>
        <w:t>em que</w:t>
      </w:r>
      <w:r>
        <w:rPr>
          <w:spacing w:val="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filiado.</w:t>
      </w:r>
    </w:p>
    <w:sectPr w:rsidR="008C08CB">
      <w:headerReference w:type="default" r:id="rId7"/>
      <w:footerReference w:type="default" r:id="rId8"/>
      <w:pgSz w:w="11910" w:h="16840"/>
      <w:pgMar w:top="2440" w:right="980" w:bottom="1560" w:left="920" w:header="767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065A" w14:textId="77777777" w:rsidR="00B4187A" w:rsidRDefault="00B4187A">
      <w:r>
        <w:separator/>
      </w:r>
    </w:p>
  </w:endnote>
  <w:endnote w:type="continuationSeparator" w:id="0">
    <w:p w14:paraId="075E6A6A" w14:textId="77777777" w:rsidR="00B4187A" w:rsidRDefault="00B4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075B" w14:textId="77777777" w:rsidR="008C08CB" w:rsidRDefault="00EF2C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4978A259" wp14:editId="33F90EAB">
              <wp:simplePos x="0" y="0"/>
              <wp:positionH relativeFrom="page">
                <wp:posOffset>1752600</wp:posOffset>
              </wp:positionH>
              <wp:positionV relativeFrom="page">
                <wp:posOffset>9688195</wp:posOffset>
              </wp:positionV>
              <wp:extent cx="4058920" cy="396875"/>
              <wp:effectExtent l="0" t="0" r="508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5892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39AB4" w14:textId="77777777" w:rsidR="008C08CB" w:rsidRDefault="00000000">
                          <w:pPr>
                            <w:spacing w:before="21"/>
                            <w:ind w:left="19" w:right="18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Rua Avanhandava, 40 Conjunto 110 Bela Vista CEP 01306-000 São Paulo – SP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Fone/Fax: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3257-9979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8C08CB">
                              <w:rPr>
                                <w:rFonts w:ascii="Verdana" w:hAnsi="Verdana"/>
                                <w:color w:val="0000FF"/>
                                <w:sz w:val="16"/>
                                <w:u w:val="single" w:color="0000FF"/>
                              </w:rPr>
                              <w:t>www.febab.org.br</w:t>
                            </w:r>
                            <w:r w:rsidR="008C08CB">
                              <w:rPr>
                                <w:rFonts w:ascii="Verdana" w:hAnsi="Verdana"/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C08CB">
                              <w:rPr>
                                <w:rFonts w:ascii="Verdana" w:hAnsi="Verdana"/>
                                <w:color w:val="0000FF"/>
                                <w:sz w:val="16"/>
                                <w:u w:val="single" w:color="0000FF"/>
                              </w:rPr>
                              <w:t>febab@febab.org.br</w:t>
                            </w:r>
                          </w:hyperlink>
                        </w:p>
                        <w:p w14:paraId="4AF2AAA1" w14:textId="77777777" w:rsidR="008C08CB" w:rsidRDefault="00000000">
                          <w:pPr>
                            <w:ind w:left="17" w:right="1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CNPJ:</w:t>
                          </w:r>
                          <w:r>
                            <w:rPr>
                              <w:rFonts w:ascii="Verdana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44.075.687/0001-08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8A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8pt;margin-top:762.85pt;width:319.6pt;height:31.2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yC2ywEAAIEDAAAOAAAAZHJzL2Uyb0RvYy54bWysU9uO0zAQfUfiHyy/03QLu3SjpitgtQhp&#13;&#10;WZAWPsBx7MYi8ZgZt0n5esZO0+XyhnixJjPj43POTDY3Y9+Jg0Fy4Ct5sVhKYbyGxvldJb9+uXux&#13;&#10;loKi8o3qwJtKHg3Jm+3zZ5shlGYFLXSNQcEgnsohVLKNMZRFQbo1vaIFBOO5aAF7FfkTd0WDamD0&#13;&#10;vitWy+VVMQA2AUEbIs7eTkW5zfjWGh0/WUsmiq6SzC3mE/NZp7PYblS5QxVap0801D+w6JXz/OgZ&#13;&#10;6lZFJfbo/oLqnUYgsHGhoS/AWqdN1sBqLpZ/qHlsVTBZC5tD4WwT/T9Y/XB4DJ9RxPEtjDzALILC&#13;&#10;PehvxN4UQ6Dy1JM8pZJSdz18hIanqfYR8o3RYp/ksyDBMOz08eyuGaPQnHy1vFxfr7ikufby+mr9&#13;&#10;+jLZX6hyvh2Q4nsDvUhBJZGnl9HV4Z7i1Dq3pMc83LmuyxPs/G8JxkyZzD4RnqjHsR6Fa5JKvpTE&#13;&#10;1NAcWQ7CtBe8xxy0gD+kGHgnKknf9wqNFN0Hz6anBZoDnIN6DpTXfLWSUYopfBenRdsHdLuWkSd3&#13;&#10;Pbxh26zLip5YnOjynLMnp51Mi/Trd+56+nO2PwEAAP//AwBQSwMEFAAGAAgAAAAhAAY2n0vkAAAA&#13;&#10;EgEAAA8AAABkcnMvZG93bnJldi54bWxMT01PwzAMvSPxHyIjcWMpkbqWrumENk0cEIcNkDhmjWkq&#13;&#10;mqRKsq7793gnuFi2n/0+6vVsBzZhiL13Eh4XGTB0rde96yR8vO8eSmAxKafV4B1KuGCEdXN7U6tK&#13;&#10;+7Pb43RIHSMSFyslwaQ0VpzH1qBVceFHdIR9+2BVojF0XAd1JnI7cJFlS25V70jBqBE3Btufw8lK&#13;&#10;+NyMu9f5y6i3KdcvW1HsL6Gdpby/m7crKs8rYAnn9PcB1wzkHxoydvQnpyMbJIhiSYESAbnIC2B0&#13;&#10;8kQtsON1VZYCeFPz/1GaXwAAAP//AwBQSwECLQAUAAYACAAAACEAtoM4kv4AAADhAQAAEwAAAAAA&#13;&#10;AAAAAAAAAAAAAAAAW0NvbnRlbnRfVHlwZXNdLnhtbFBLAQItABQABgAIAAAAIQA4/SH/1gAAAJQB&#13;&#10;AAALAAAAAAAAAAAAAAAAAC8BAABfcmVscy8ucmVsc1BLAQItABQABgAIAAAAIQCziyC2ywEAAIED&#13;&#10;AAAOAAAAAAAAAAAAAAAAAC4CAABkcnMvZTJvRG9jLnhtbFBLAQItABQABgAIAAAAIQAGNp9L5AAA&#13;&#10;ABIBAAAPAAAAAAAAAAAAAAAAACUEAABkcnMvZG93bnJldi54bWxQSwUGAAAAAAQABADzAAAANgUA&#13;&#10;AAAA&#13;&#10;" filled="f" stroked="f">
              <v:path arrowok="t"/>
              <v:textbox inset="0,0,0,0">
                <w:txbxContent>
                  <w:p w14:paraId="22239AB4" w14:textId="77777777" w:rsidR="008C08CB" w:rsidRDefault="00000000">
                    <w:pPr>
                      <w:spacing w:before="21"/>
                      <w:ind w:left="19" w:right="18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Rua Avanhandava, 40 Conjunto 110 Bela Vista CEP 01306-000 São Paulo – SP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Fone/Fax: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11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3257-9979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6"/>
                          <w:u w:val="single" w:color="0000FF"/>
                        </w:rPr>
                        <w:t>www.febab.org.br</w:t>
                      </w:r>
                      <w:r>
                        <w:rPr>
                          <w:rFonts w:ascii="Verdana" w:hAnsi="Verdana"/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6"/>
                          <w:u w:val="single" w:color="0000FF"/>
                        </w:rPr>
                        <w:t>febab@febab.org.br</w:t>
                      </w:r>
                    </w:hyperlink>
                  </w:p>
                  <w:p w14:paraId="4AF2AAA1" w14:textId="77777777" w:rsidR="008C08CB" w:rsidRDefault="00000000">
                    <w:pPr>
                      <w:ind w:left="17" w:right="1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CNPJ:</w:t>
                    </w:r>
                    <w:r>
                      <w:rPr>
                        <w:rFonts w:ascii="Verdana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44.075.687/0001-08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BB9F" w14:textId="77777777" w:rsidR="00B4187A" w:rsidRDefault="00B4187A">
      <w:r>
        <w:separator/>
      </w:r>
    </w:p>
  </w:footnote>
  <w:footnote w:type="continuationSeparator" w:id="0">
    <w:p w14:paraId="4A5D3455" w14:textId="77777777" w:rsidR="00B4187A" w:rsidRDefault="00B4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DD72" w14:textId="77777777" w:rsidR="008C08CB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968" behindDoc="1" locked="0" layoutInCell="1" allowOverlap="1" wp14:anchorId="56599F1F" wp14:editId="473A5E46">
          <wp:simplePos x="0" y="0"/>
          <wp:positionH relativeFrom="page">
            <wp:posOffset>734059</wp:posOffset>
          </wp:positionH>
          <wp:positionV relativeFrom="page">
            <wp:posOffset>487044</wp:posOffset>
          </wp:positionV>
          <wp:extent cx="1737360" cy="10693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7360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2CC8"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253F807E" wp14:editId="10312C2E">
              <wp:simplePos x="0" y="0"/>
              <wp:positionH relativeFrom="page">
                <wp:posOffset>2505710</wp:posOffset>
              </wp:positionH>
              <wp:positionV relativeFrom="page">
                <wp:posOffset>747395</wp:posOffset>
              </wp:positionV>
              <wp:extent cx="3883025" cy="45783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8302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483E5" w14:textId="77777777" w:rsidR="008C08CB" w:rsidRDefault="00000000">
                          <w:pPr>
                            <w:spacing w:before="19"/>
                            <w:ind w:left="20" w:right="18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Federação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Brasileira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Associações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Bibliotecários,</w:t>
                          </w:r>
                          <w:r>
                            <w:rPr>
                              <w:rFonts w:ascii="Verdana" w:hAnsi="Verdana"/>
                              <w:b/>
                              <w:spacing w:val="-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Cientistas da Informação e Instituições – FEBAB</w:t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Utilidade Pública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Decreto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59.503/66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F80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7.3pt;margin-top:58.85pt;width:305.75pt;height:36.0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hwWxwEAAHoDAAAOAAAAZHJzL2Uyb0RvYy54bWysU8GO0zAQvSPxD5bvNNmWQhU1XQGrRUgL&#13;&#10;i7TwAY5jNxGJx8y4TcrXM3aaLrC3FRdrPB4/v/dmvL0e+04cDVILrpRXi1wK4zTUrduX8vu321cb&#13;&#10;KSgoV6sOnCnlyZC83r18sR18YZbQQFcbFAziqBh8KZsQfJFlpBvTK1qAN44PLWCvAm9xn9WoBkbv&#13;&#10;u2yZ52+yAbD2CNoQcfZmOpS7hG+t0eHeWjJBdKVkbiGtmNYqrtluq4o9Kt+0+kxDPYNFr1rHj16g&#13;&#10;blRQ4oDtE6i+1QgENiw09BlY22qTNLCaq/wfNQ+N8iZpYXPIX2yi/wervxwf/FcUYXwPIzcwiSB/&#13;&#10;B/oHsTfZ4Kk410RPqaBYXQ2foeZuqkOAdGO02Ef5LEgwDDt9urhrxiA0J1ebzSpfrqXQfPZ6/Xaz&#13;&#10;Wkf7M1XMtz1S+GigFzEoJXL3Ero63lGYSueS+JiD27brUgc791eCMWMmsY+EJ+phrEaujioqqE+s&#13;&#10;A2EaCB5gDhrAX1IMPAylpJ8HhUaK7pNjt+PkzAHOQTUHymm+WsogxRR+CNOEHTy2+4aRJ1sdvGO/&#13;&#10;bJukPLI48+QGJzPOwxgn6M99qnr8MrvfAAAA//8DAFBLAwQUAAYACAAAACEAUignZOQAAAARAQAA&#13;&#10;DwAAAGRycy9kb3ducmV2LnhtbExPPW/CMBDdK/U/WFepW3FCWxJCHFSBUIeKAdpKjEdskqixHdkm&#13;&#10;mH/fY2qX053eu/dRLqPu2aic76wRkE4SYMrUVnamEfD1uXnKgfmARmJvjRJwVR6W1f1diYW0F7NT&#13;&#10;4z40jESML1BAG8JQcO7rVmn0EzsoQ9jJOo2BTtdw6fBC4rrn0ySZcY2dIYcWB7VqVf2zP2sB36th&#13;&#10;8xEPLW7HV/m+nma7q6ujEI8Pcb2g8bYAFlQMfx9w60D5oaJgR3s20rNewPP8ZUZUAtIsA3ZjkGkK&#13;&#10;7EhbPs+BVyX/36T6BQAA//8DAFBLAQItABQABgAIAAAAIQC2gziS/gAAAOEBAAATAAAAAAAAAAAA&#13;&#10;AAAAAAAAAABbQ29udGVudF9UeXBlc10ueG1sUEsBAi0AFAAGAAgAAAAhADj9If/WAAAAlAEAAAsA&#13;&#10;AAAAAAAAAAAAAAAALwEAAF9yZWxzLy5yZWxzUEsBAi0AFAAGAAgAAAAhAOFuHBbHAQAAegMAAA4A&#13;&#10;AAAAAAAAAAAAAAAALgIAAGRycy9lMm9Eb2MueG1sUEsBAi0AFAAGAAgAAAAhAFIoJ2TkAAAAEQEA&#13;&#10;AA8AAAAAAAAAAAAAAAAAIQQAAGRycy9kb3ducmV2LnhtbFBLBQYAAAAABAAEAPMAAAAyBQAAAAA=&#13;&#10;" filled="f" stroked="f">
              <v:path arrowok="t"/>
              <v:textbox inset="0,0,0,0">
                <w:txbxContent>
                  <w:p w14:paraId="74B483E5" w14:textId="77777777" w:rsidR="008C08CB" w:rsidRDefault="00000000">
                    <w:pPr>
                      <w:spacing w:before="19"/>
                      <w:ind w:left="20" w:right="18"/>
                      <w:jc w:val="center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Federação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Brasileira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Associações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Bibliotecários,</w:t>
                    </w:r>
                    <w:r>
                      <w:rPr>
                        <w:rFonts w:ascii="Verdana" w:hAnsi="Verdana"/>
                        <w:b/>
                        <w:spacing w:val="-6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Cientistas da Informação e Instituições – FEBAB</w:t>
                    </w:r>
                    <w:r>
                      <w:rPr>
                        <w:rFonts w:ascii="Verdana" w:hAnsi="Verdana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Utilidade Pública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Decreto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Federal</w:t>
                    </w:r>
                    <w:r>
                      <w:rPr>
                        <w:rFonts w:ascii="Verdana" w:hAnsi="Verdan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59.503/66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F2A"/>
    <w:multiLevelType w:val="hybridMultilevel"/>
    <w:tmpl w:val="2FF417CC"/>
    <w:lvl w:ilvl="0" w:tplc="2CDE8EE6">
      <w:start w:val="1"/>
      <w:numFmt w:val="decimal"/>
      <w:lvlText w:val="%1)"/>
      <w:lvlJc w:val="left"/>
      <w:pPr>
        <w:ind w:left="212" w:hanging="264"/>
        <w:jc w:val="left"/>
      </w:pPr>
      <w:rPr>
        <w:rFonts w:ascii="Georgia" w:eastAsia="Georgia" w:hAnsi="Georgia" w:cs="Georgia" w:hint="default"/>
        <w:w w:val="100"/>
        <w:sz w:val="24"/>
        <w:szCs w:val="24"/>
        <w:lang w:val="pt-PT" w:eastAsia="en-US" w:bidi="ar-SA"/>
      </w:rPr>
    </w:lvl>
    <w:lvl w:ilvl="1" w:tplc="85F6C9B4">
      <w:numFmt w:val="bullet"/>
      <w:lvlText w:val="•"/>
      <w:lvlJc w:val="left"/>
      <w:pPr>
        <w:ind w:left="1198" w:hanging="264"/>
      </w:pPr>
      <w:rPr>
        <w:rFonts w:hint="default"/>
        <w:lang w:val="pt-PT" w:eastAsia="en-US" w:bidi="ar-SA"/>
      </w:rPr>
    </w:lvl>
    <w:lvl w:ilvl="2" w:tplc="B600B428">
      <w:numFmt w:val="bullet"/>
      <w:lvlText w:val="•"/>
      <w:lvlJc w:val="left"/>
      <w:pPr>
        <w:ind w:left="2177" w:hanging="264"/>
      </w:pPr>
      <w:rPr>
        <w:rFonts w:hint="default"/>
        <w:lang w:val="pt-PT" w:eastAsia="en-US" w:bidi="ar-SA"/>
      </w:rPr>
    </w:lvl>
    <w:lvl w:ilvl="3" w:tplc="F8BA8130">
      <w:numFmt w:val="bullet"/>
      <w:lvlText w:val="•"/>
      <w:lvlJc w:val="left"/>
      <w:pPr>
        <w:ind w:left="3155" w:hanging="264"/>
      </w:pPr>
      <w:rPr>
        <w:rFonts w:hint="default"/>
        <w:lang w:val="pt-PT" w:eastAsia="en-US" w:bidi="ar-SA"/>
      </w:rPr>
    </w:lvl>
    <w:lvl w:ilvl="4" w:tplc="AD62010A">
      <w:numFmt w:val="bullet"/>
      <w:lvlText w:val="•"/>
      <w:lvlJc w:val="left"/>
      <w:pPr>
        <w:ind w:left="4134" w:hanging="264"/>
      </w:pPr>
      <w:rPr>
        <w:rFonts w:hint="default"/>
        <w:lang w:val="pt-PT" w:eastAsia="en-US" w:bidi="ar-SA"/>
      </w:rPr>
    </w:lvl>
    <w:lvl w:ilvl="5" w:tplc="26F26366">
      <w:numFmt w:val="bullet"/>
      <w:lvlText w:val="•"/>
      <w:lvlJc w:val="left"/>
      <w:pPr>
        <w:ind w:left="5113" w:hanging="264"/>
      </w:pPr>
      <w:rPr>
        <w:rFonts w:hint="default"/>
        <w:lang w:val="pt-PT" w:eastAsia="en-US" w:bidi="ar-SA"/>
      </w:rPr>
    </w:lvl>
    <w:lvl w:ilvl="6" w:tplc="A3F21B94">
      <w:numFmt w:val="bullet"/>
      <w:lvlText w:val="•"/>
      <w:lvlJc w:val="left"/>
      <w:pPr>
        <w:ind w:left="6091" w:hanging="264"/>
      </w:pPr>
      <w:rPr>
        <w:rFonts w:hint="default"/>
        <w:lang w:val="pt-PT" w:eastAsia="en-US" w:bidi="ar-SA"/>
      </w:rPr>
    </w:lvl>
    <w:lvl w:ilvl="7" w:tplc="7D40609A">
      <w:numFmt w:val="bullet"/>
      <w:lvlText w:val="•"/>
      <w:lvlJc w:val="left"/>
      <w:pPr>
        <w:ind w:left="7070" w:hanging="264"/>
      </w:pPr>
      <w:rPr>
        <w:rFonts w:hint="default"/>
        <w:lang w:val="pt-PT" w:eastAsia="en-US" w:bidi="ar-SA"/>
      </w:rPr>
    </w:lvl>
    <w:lvl w:ilvl="8" w:tplc="7D5A7FFE">
      <w:numFmt w:val="bullet"/>
      <w:lvlText w:val="•"/>
      <w:lvlJc w:val="left"/>
      <w:pPr>
        <w:ind w:left="8049" w:hanging="264"/>
      </w:pPr>
      <w:rPr>
        <w:rFonts w:hint="default"/>
        <w:lang w:val="pt-PT" w:eastAsia="en-US" w:bidi="ar-SA"/>
      </w:rPr>
    </w:lvl>
  </w:abstractNum>
  <w:num w:numId="1" w16cid:durableId="8284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B"/>
    <w:rsid w:val="000E1470"/>
    <w:rsid w:val="001D3B8A"/>
    <w:rsid w:val="001F1467"/>
    <w:rsid w:val="00223EBE"/>
    <w:rsid w:val="00592F45"/>
    <w:rsid w:val="00597D40"/>
    <w:rsid w:val="008C08CB"/>
    <w:rsid w:val="00B4187A"/>
    <w:rsid w:val="00C62BE7"/>
    <w:rsid w:val="00D278AC"/>
    <w:rsid w:val="00E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768E0"/>
  <w15:docId w15:val="{02480D93-7547-E249-ADDC-C049D8EE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bab.org.br/" TargetMode="External"/><Relationship Id="rId2" Type="http://schemas.openxmlformats.org/officeDocument/2006/relationships/hyperlink" Target="mailto:febab@febab.org.br" TargetMode="External"/><Relationship Id="rId1" Type="http://schemas.openxmlformats.org/officeDocument/2006/relationships/hyperlink" Target="http://www.febab.org.br/" TargetMode="External"/><Relationship Id="rId4" Type="http://schemas.openxmlformats.org/officeDocument/2006/relationships/hyperlink" Target="mailto:febab@febab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419</Characters>
  <Application>Microsoft Office Word</Application>
  <DocSecurity>0</DocSecurity>
  <Lines>22</Lines>
  <Paragraphs>12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Febab principal</dc:creator>
  <cp:lastModifiedBy>Jorge Prado</cp:lastModifiedBy>
  <cp:revision>3</cp:revision>
  <dcterms:created xsi:type="dcterms:W3CDTF">2023-03-30T13:24:00Z</dcterms:created>
  <dcterms:modified xsi:type="dcterms:W3CDTF">2026-02-02T18:26:00Z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2023-03-09T00:00:00Z</vt:filetime>
  </property>
</Properties>
</file>